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B7E" w14:textId="3F2FD006" w:rsid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92A5" wp14:editId="284C44C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7B2C" w14:textId="77777777" w:rsidR="002637AB" w:rsidRPr="00E36C4D" w:rsidRDefault="002637AB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88A4" w14:textId="579FEFF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64EDB964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EEE2BEA" w14:textId="441E2AF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21769C7" w14:textId="3E573072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41D2DB" w14:textId="4FE53F9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342F40C" w14:textId="7F975891" w:rsidR="00E36C4D" w:rsidRPr="00E36C4D" w:rsidRDefault="00E36C4D" w:rsidP="00E36C4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5E0D" w14:textId="7627DB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BA15EE" w14:textId="1D0F40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812F2" w14:textId="42107B06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E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45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3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4EA1">
        <w:rPr>
          <w:rFonts w:ascii="Times New Roman" w:eastAsia="Times New Roman" w:hAnsi="Times New Roman" w:cs="Times New Roman"/>
          <w:sz w:val="28"/>
          <w:szCs w:val="28"/>
          <w:lang w:eastAsia="ru-RU"/>
        </w:rPr>
        <w:t>46/01-03</w:t>
      </w:r>
    </w:p>
    <w:p w14:paraId="232B8C55" w14:textId="60836F1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58B3581E" w14:textId="5AD1E81E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5C6C" w14:textId="708AF42C" w:rsidR="00E36C4D" w:rsidRPr="00E36C4D" w:rsidRDefault="00A361A0" w:rsidP="00A361A0">
      <w:pPr>
        <w:tabs>
          <w:tab w:val="left" w:pos="481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501305"/>
      <w:r w:rsidRPr="00A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годовых нормативов обеспечения основными видами печного топлива на нужды отопления жилых домов для населения, проживающего в домах без центрального отопления, на </w:t>
      </w:r>
      <w:r w:rsidR="0058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Свердловского городского поселения</w:t>
      </w:r>
      <w:r w:rsid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bookmarkEnd w:id="0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E36C4D" w:rsidRPr="00E36C4D" w14:paraId="5E23015C" w14:textId="77777777" w:rsidTr="00DF113A">
        <w:trPr>
          <w:trHeight w:val="80"/>
        </w:trPr>
        <w:tc>
          <w:tcPr>
            <w:tcW w:w="5246" w:type="dxa"/>
          </w:tcPr>
          <w:p w14:paraId="3A0EA028" w14:textId="1068CFF7" w:rsidR="00E36C4D" w:rsidRPr="00E36C4D" w:rsidRDefault="00E36C4D" w:rsidP="00E36C4D">
            <w:pPr>
              <w:shd w:val="clear" w:color="auto" w:fill="FFFFFF"/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F816A9" w14:textId="10F774E4" w:rsidR="00E36C4D" w:rsidRPr="00E36C4D" w:rsidRDefault="00E36C4D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99F636" w14:textId="6B23E344" w:rsidR="00CE2AB2" w:rsidRDefault="00D00A28" w:rsidP="00EB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6D690F" w:rsidRPr="006D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п. 4 ч. 1 ст. 14 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</w:t>
      </w:r>
      <w:r w:rsidR="006D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D0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D0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13.03.2018 № 78 «</w:t>
      </w:r>
      <w:r w:rsidR="00D0254C" w:rsidRPr="00D0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</w:t>
      </w:r>
      <w:r w:rsidR="00D0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1C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18.07.2023 № 506 «О денежной компенсации части расходов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11C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топлива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1C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баллонного газа и транспортных услуг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11C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доставке участникам специальной военной операции и членам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11C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семей»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Ленинградской области</w:t>
      </w:r>
      <w:r w:rsidR="00A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17.11.2017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72-оз «Социальный кодекс Ленинградской области», </w:t>
      </w:r>
      <w:r w:rsidR="00EB411C" w:rsidRP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28.06.2007 № 108-оз «Об установлении порядка и нормативов заготовки гражданами древесины для собственных нужд на территории Ленинградской области»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комитета</w:t>
      </w:r>
      <w:r w:rsidR="00A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тарифам и ценовой политике Ленинградской области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«Об установлении розничных цен на твердое топливо (дрова, уголь) для определения денежной компенсации расходов, связанных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предоставлением мер социальной поддержки отдельным категориям граждан, проживающим</w:t>
      </w:r>
      <w:r w:rsidR="00A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домах, не имеющих центрального отопления,</w:t>
      </w:r>
      <w:r w:rsidR="0096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Ленинградской области в 202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1CB3" w:rsidRP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="0037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Свердловско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50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области, администрация </w:t>
      </w:r>
      <w:r w:rsidR="00B5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городского поселения Всеволожского муниципального района Ленинградской области (далее – администрация) </w:t>
      </w:r>
      <w:r w:rsidRPr="00D0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81653D" w14:textId="77777777" w:rsidR="00D00A28" w:rsidRDefault="00D00A28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AC0EA" w14:textId="0FC67681" w:rsidR="00962234" w:rsidRPr="00962234" w:rsidRDefault="00962234" w:rsidP="0096223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485925"/>
      <w:r w:rsidRPr="00962234">
        <w:rPr>
          <w:rFonts w:ascii="Times New Roman" w:hAnsi="Times New Roman" w:cs="Times New Roman"/>
          <w:sz w:val="28"/>
          <w:szCs w:val="28"/>
        </w:rPr>
        <w:t>Установить годовые нормативы обеспечения основными видами печного топлива на нужды отопления жилых домов, не имеющих центрального отопления (или) газоснабжения, для граждан, имеющих место жительства или место пребывания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34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6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6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962234">
        <w:rPr>
          <w:rFonts w:ascii="Times New Roman" w:hAnsi="Times New Roman" w:cs="Times New Roman"/>
          <w:sz w:val="28"/>
          <w:szCs w:val="28"/>
        </w:rPr>
        <w:t>:</w:t>
      </w:r>
    </w:p>
    <w:p w14:paraId="63C7ABE5" w14:textId="5E6A956C" w:rsidR="00962234" w:rsidRPr="00962234" w:rsidRDefault="00962234" w:rsidP="0096223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 xml:space="preserve">Дрова: </w:t>
      </w:r>
    </w:p>
    <w:p w14:paraId="7E1A56B1" w14:textId="77777777" w:rsidR="00962234" w:rsidRPr="00962234" w:rsidRDefault="00962234" w:rsidP="0096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>- для одиноко проживающих граждан – 8,25 м</w:t>
      </w:r>
      <w:r w:rsidRPr="009622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2234">
        <w:rPr>
          <w:rFonts w:ascii="Times New Roman" w:hAnsi="Times New Roman" w:cs="Times New Roman"/>
          <w:sz w:val="28"/>
          <w:szCs w:val="28"/>
        </w:rPr>
        <w:t xml:space="preserve"> в расчете на одного человека;</w:t>
      </w:r>
    </w:p>
    <w:p w14:paraId="537CB0B9" w14:textId="70726427" w:rsidR="00962234" w:rsidRPr="00962234" w:rsidRDefault="00962234" w:rsidP="0096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граждан, проживающих вдвоем</w:t>
      </w:r>
      <w:r w:rsidRPr="00962234">
        <w:rPr>
          <w:rFonts w:ascii="Times New Roman" w:hAnsi="Times New Roman" w:cs="Times New Roman"/>
          <w:sz w:val="28"/>
          <w:szCs w:val="28"/>
        </w:rPr>
        <w:t xml:space="preserve"> – 5,25 м</w:t>
      </w:r>
      <w:r w:rsidRPr="0096223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62234">
        <w:rPr>
          <w:rFonts w:ascii="Times New Roman" w:hAnsi="Times New Roman" w:cs="Times New Roman"/>
          <w:sz w:val="28"/>
          <w:szCs w:val="28"/>
        </w:rPr>
        <w:t>в расчете на одного человека;</w:t>
      </w:r>
    </w:p>
    <w:p w14:paraId="71947CC0" w14:textId="37EDFD5F" w:rsidR="00962234" w:rsidRPr="00962234" w:rsidRDefault="00962234" w:rsidP="0096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 xml:space="preserve">- для </w:t>
      </w:r>
      <w:bookmarkStart w:id="2" w:name="_Hlk156228936"/>
      <w:r>
        <w:rPr>
          <w:rFonts w:ascii="Times New Roman" w:hAnsi="Times New Roman" w:cs="Times New Roman"/>
          <w:sz w:val="28"/>
          <w:szCs w:val="28"/>
        </w:rPr>
        <w:t>граждан</w:t>
      </w:r>
      <w:r w:rsidRPr="009622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проживающих совместно с двумя и более лицами</w:t>
      </w:r>
      <w:r w:rsidRPr="0096223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62234">
        <w:rPr>
          <w:rFonts w:ascii="Times New Roman" w:hAnsi="Times New Roman" w:cs="Times New Roman"/>
          <w:sz w:val="28"/>
          <w:szCs w:val="28"/>
        </w:rPr>
        <w:t>– 4,5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2234">
        <w:rPr>
          <w:rFonts w:ascii="Times New Roman" w:hAnsi="Times New Roman" w:cs="Times New Roman"/>
          <w:sz w:val="28"/>
          <w:szCs w:val="28"/>
        </w:rPr>
        <w:t xml:space="preserve"> м</w:t>
      </w:r>
      <w:r w:rsidRPr="0096223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62234">
        <w:rPr>
          <w:rFonts w:ascii="Times New Roman" w:hAnsi="Times New Roman" w:cs="Times New Roman"/>
          <w:sz w:val="28"/>
          <w:szCs w:val="28"/>
        </w:rPr>
        <w:t>в расчете на одного человека.</w:t>
      </w:r>
    </w:p>
    <w:p w14:paraId="6882BFE4" w14:textId="5A4B80AE" w:rsidR="00962234" w:rsidRPr="00962234" w:rsidRDefault="00962234" w:rsidP="0096223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 xml:space="preserve">Уголь: </w:t>
      </w:r>
    </w:p>
    <w:p w14:paraId="7B088EA0" w14:textId="401DF72F" w:rsidR="00962234" w:rsidRPr="00962234" w:rsidRDefault="00962234" w:rsidP="0096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>- для одиноко проживающих граждан – 3,6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2234">
        <w:rPr>
          <w:rFonts w:ascii="Times New Roman" w:hAnsi="Times New Roman" w:cs="Times New Roman"/>
          <w:sz w:val="28"/>
          <w:szCs w:val="28"/>
        </w:rPr>
        <w:t xml:space="preserve"> т. в расчете на одного человека;</w:t>
      </w:r>
    </w:p>
    <w:p w14:paraId="1254998C" w14:textId="093BFE97" w:rsidR="00962234" w:rsidRPr="00962234" w:rsidRDefault="00962234" w:rsidP="00962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34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граждан, проживающих вдвоем</w:t>
      </w:r>
      <w:r w:rsidRPr="00962234">
        <w:rPr>
          <w:rFonts w:ascii="Times New Roman" w:hAnsi="Times New Roman" w:cs="Times New Roman"/>
          <w:sz w:val="28"/>
          <w:szCs w:val="28"/>
        </w:rPr>
        <w:t xml:space="preserve"> – 2,3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2234">
        <w:rPr>
          <w:rFonts w:ascii="Times New Roman" w:hAnsi="Times New Roman" w:cs="Times New Roman"/>
          <w:sz w:val="28"/>
          <w:szCs w:val="28"/>
        </w:rPr>
        <w:t xml:space="preserve"> т. в расчете на одного человека;</w:t>
      </w:r>
    </w:p>
    <w:p w14:paraId="5293486E" w14:textId="5DA2A99D" w:rsidR="00962234" w:rsidRPr="00962234" w:rsidRDefault="00962234" w:rsidP="00962234">
      <w:pPr>
        <w:pStyle w:val="2"/>
        <w:tabs>
          <w:tab w:val="left" w:pos="426"/>
          <w:tab w:val="left" w:pos="709"/>
          <w:tab w:val="left" w:pos="1276"/>
          <w:tab w:val="left" w:pos="1701"/>
          <w:tab w:val="left" w:pos="2268"/>
        </w:tabs>
        <w:ind w:firstLine="709"/>
        <w:rPr>
          <w:b w:val="0"/>
          <w:bCs/>
          <w:sz w:val="28"/>
          <w:szCs w:val="28"/>
        </w:rPr>
      </w:pPr>
      <w:r w:rsidRPr="00962234">
        <w:rPr>
          <w:b w:val="0"/>
          <w:bCs/>
          <w:sz w:val="28"/>
          <w:szCs w:val="28"/>
        </w:rPr>
        <w:t>- для граждан, проживающих совместно с двумя и более лицами – 2,0</w:t>
      </w:r>
      <w:r>
        <w:rPr>
          <w:b w:val="0"/>
          <w:bCs/>
          <w:sz w:val="28"/>
          <w:szCs w:val="28"/>
        </w:rPr>
        <w:t>0</w:t>
      </w:r>
      <w:r w:rsidRPr="00962234">
        <w:rPr>
          <w:b w:val="0"/>
          <w:bCs/>
          <w:sz w:val="28"/>
          <w:szCs w:val="28"/>
        </w:rPr>
        <w:t xml:space="preserve"> т. в расчете на одного человека.</w:t>
      </w:r>
    </w:p>
    <w:p w14:paraId="58902830" w14:textId="7BB052CC" w:rsidR="00855E2C" w:rsidRPr="00855E2C" w:rsidRDefault="00855E2C" w:rsidP="00962234">
      <w:pPr>
        <w:pStyle w:val="2"/>
        <w:numPr>
          <w:ilvl w:val="0"/>
          <w:numId w:val="9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>Настоящее постановление подлежит официальному опубликованию</w:t>
      </w:r>
      <w:r w:rsidR="00A361A0">
        <w:rPr>
          <w:b w:val="0"/>
          <w:sz w:val="28"/>
          <w:szCs w:val="28"/>
        </w:rPr>
        <w:t xml:space="preserve"> </w:t>
      </w:r>
      <w:r w:rsidRPr="00815F56">
        <w:rPr>
          <w:b w:val="0"/>
          <w:sz w:val="28"/>
          <w:szCs w:val="28"/>
        </w:rPr>
        <w:t>в газете «Всеволожские вести» в приложении «Невский берег» и размещению</w:t>
      </w:r>
      <w:r w:rsidR="00A361A0">
        <w:rPr>
          <w:b w:val="0"/>
          <w:sz w:val="28"/>
          <w:szCs w:val="28"/>
        </w:rPr>
        <w:t xml:space="preserve"> </w:t>
      </w:r>
      <w:r w:rsidRPr="00815F56">
        <w:rPr>
          <w:b w:val="0"/>
          <w:sz w:val="28"/>
          <w:szCs w:val="28"/>
        </w:rPr>
        <w:t xml:space="preserve">на официальном сайте администрации </w:t>
      </w:r>
      <w:hyperlink r:id="rId9" w:history="1">
        <w:r w:rsidRPr="00D00A28">
          <w:rPr>
            <w:rStyle w:val="a4"/>
            <w:b w:val="0"/>
            <w:color w:val="auto"/>
            <w:sz w:val="28"/>
            <w:szCs w:val="28"/>
            <w:u w:val="none"/>
          </w:rPr>
          <w:t>https://sverdlovo-adm.ru/</w:t>
        </w:r>
      </w:hyperlink>
      <w:r w:rsidRPr="00D00A28">
        <w:rPr>
          <w:b w:val="0"/>
          <w:sz w:val="28"/>
          <w:szCs w:val="28"/>
        </w:rPr>
        <w:t>.</w:t>
      </w:r>
    </w:p>
    <w:p w14:paraId="3B3F496D" w14:textId="5C7DB81A" w:rsidR="00855E2C" w:rsidRDefault="00855E2C" w:rsidP="00962234">
      <w:pPr>
        <w:pStyle w:val="2"/>
        <w:numPr>
          <w:ilvl w:val="0"/>
          <w:numId w:val="9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вступает в силу </w:t>
      </w:r>
      <w:r>
        <w:rPr>
          <w:b w:val="0"/>
          <w:sz w:val="28"/>
          <w:szCs w:val="28"/>
        </w:rPr>
        <w:t>после</w:t>
      </w:r>
      <w:r w:rsidRPr="00815F56">
        <w:rPr>
          <w:b w:val="0"/>
          <w:sz w:val="28"/>
          <w:szCs w:val="28"/>
        </w:rPr>
        <w:t xml:space="preserve"> его </w:t>
      </w:r>
      <w:r>
        <w:rPr>
          <w:b w:val="0"/>
          <w:sz w:val="28"/>
          <w:szCs w:val="28"/>
        </w:rPr>
        <w:t>опубликования</w:t>
      </w:r>
      <w:r w:rsidR="00A361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распространяет свое действие на правоотношения, возникающие</w:t>
      </w:r>
      <w:r w:rsidR="00962234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 01.01.2024.</w:t>
      </w:r>
    </w:p>
    <w:p w14:paraId="3769DEDA" w14:textId="2553AED7" w:rsidR="00855E2C" w:rsidRPr="00855E2C" w:rsidRDefault="00855E2C" w:rsidP="00962234">
      <w:pPr>
        <w:pStyle w:val="2"/>
        <w:numPr>
          <w:ilvl w:val="0"/>
          <w:numId w:val="9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</w:t>
      </w:r>
      <w:r w:rsidR="0096223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от </w:t>
      </w:r>
      <w:r w:rsidR="00962234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.0</w:t>
      </w:r>
      <w:r w:rsidR="0096223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.2023 № 3</w:t>
      </w:r>
      <w:r w:rsidR="00962234">
        <w:rPr>
          <w:b w:val="0"/>
          <w:sz w:val="28"/>
          <w:szCs w:val="28"/>
        </w:rPr>
        <w:t>86</w:t>
      </w:r>
      <w:r>
        <w:rPr>
          <w:b w:val="0"/>
          <w:sz w:val="28"/>
          <w:szCs w:val="28"/>
        </w:rPr>
        <w:t>/01-03</w:t>
      </w:r>
      <w:r w:rsidR="00962234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«</w:t>
      </w:r>
      <w:bookmarkStart w:id="3" w:name="_Hlk119420123"/>
      <w:r w:rsidR="00962234" w:rsidRPr="0085796E">
        <w:rPr>
          <w:b w:val="0"/>
          <w:sz w:val="28"/>
          <w:szCs w:val="28"/>
        </w:rPr>
        <w:t>О</w:t>
      </w:r>
      <w:bookmarkEnd w:id="3"/>
      <w:r w:rsidR="00962234" w:rsidRPr="00F31425">
        <w:rPr>
          <w:b w:val="0"/>
          <w:sz w:val="28"/>
          <w:szCs w:val="28"/>
        </w:rPr>
        <w:t xml:space="preserve">б установлении </w:t>
      </w:r>
      <w:r w:rsidR="00962234">
        <w:rPr>
          <w:b w:val="0"/>
          <w:sz w:val="28"/>
          <w:szCs w:val="28"/>
        </w:rPr>
        <w:t>годовых нормативов обеспечения основными видами</w:t>
      </w:r>
      <w:r w:rsidR="00962234" w:rsidRPr="00F31425">
        <w:rPr>
          <w:b w:val="0"/>
          <w:sz w:val="28"/>
          <w:szCs w:val="28"/>
        </w:rPr>
        <w:t xml:space="preserve"> </w:t>
      </w:r>
      <w:r w:rsidR="00962234">
        <w:rPr>
          <w:b w:val="0"/>
          <w:sz w:val="28"/>
          <w:szCs w:val="28"/>
        </w:rPr>
        <w:t>печного</w:t>
      </w:r>
      <w:r w:rsidR="00962234" w:rsidRPr="00F31425">
        <w:rPr>
          <w:b w:val="0"/>
          <w:sz w:val="28"/>
          <w:szCs w:val="28"/>
        </w:rPr>
        <w:t xml:space="preserve"> топлива </w:t>
      </w:r>
      <w:r w:rsidR="00962234">
        <w:rPr>
          <w:b w:val="0"/>
          <w:sz w:val="28"/>
          <w:szCs w:val="28"/>
        </w:rPr>
        <w:t xml:space="preserve">на нужды отопления жилых домов для населения, проживающего в домах без центрального отопления, на территории </w:t>
      </w:r>
      <w:r w:rsidR="00962234" w:rsidRPr="00CE26D3">
        <w:rPr>
          <w:b w:val="0"/>
          <w:sz w:val="28"/>
          <w:szCs w:val="28"/>
        </w:rPr>
        <w:t xml:space="preserve">муниципального образования </w:t>
      </w:r>
      <w:r w:rsidR="00962234" w:rsidRPr="00CC6345">
        <w:rPr>
          <w:b w:val="0"/>
          <w:sz w:val="28"/>
          <w:szCs w:val="28"/>
        </w:rPr>
        <w:t>«</w:t>
      </w:r>
      <w:r w:rsidR="00962234" w:rsidRPr="00CE26D3">
        <w:rPr>
          <w:b w:val="0"/>
          <w:sz w:val="28"/>
          <w:szCs w:val="28"/>
        </w:rPr>
        <w:t>Свердловское городское поселение</w:t>
      </w:r>
      <w:r w:rsidR="00962234" w:rsidRPr="00CC6345">
        <w:rPr>
          <w:b w:val="0"/>
          <w:sz w:val="28"/>
          <w:szCs w:val="28"/>
        </w:rPr>
        <w:t>»</w:t>
      </w:r>
      <w:r w:rsidR="00962234" w:rsidRPr="00CE26D3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 w:val="0"/>
          <w:sz w:val="28"/>
          <w:szCs w:val="28"/>
        </w:rPr>
        <w:t>» признать утратившим силу.</w:t>
      </w:r>
    </w:p>
    <w:p w14:paraId="0D2858F2" w14:textId="17CA0854" w:rsidR="00D00A28" w:rsidRPr="00815F56" w:rsidRDefault="00D00A28" w:rsidP="00962234">
      <w:pPr>
        <w:pStyle w:val="2"/>
        <w:numPr>
          <w:ilvl w:val="0"/>
          <w:numId w:val="9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>Контроль за исполнением настоящего постановления возложить</w:t>
      </w:r>
      <w:r w:rsidR="00A361A0">
        <w:rPr>
          <w:b w:val="0"/>
          <w:sz w:val="28"/>
          <w:szCs w:val="28"/>
        </w:rPr>
        <w:br/>
      </w:r>
      <w:r w:rsidRPr="00815F56">
        <w:rPr>
          <w:b w:val="0"/>
          <w:sz w:val="28"/>
          <w:szCs w:val="28"/>
        </w:rPr>
        <w:t>на заместителя главы администрации по экономике А.В. Цветкова.</w:t>
      </w:r>
    </w:p>
    <w:p w14:paraId="5FE8ED11" w14:textId="77777777" w:rsidR="00D00A28" w:rsidRDefault="00D00A28" w:rsidP="00D00A28">
      <w:pPr>
        <w:pStyle w:val="2"/>
        <w:tabs>
          <w:tab w:val="left" w:pos="0"/>
          <w:tab w:val="left" w:pos="8364"/>
        </w:tabs>
        <w:rPr>
          <w:b w:val="0"/>
          <w:sz w:val="28"/>
          <w:szCs w:val="28"/>
        </w:rPr>
      </w:pPr>
    </w:p>
    <w:p w14:paraId="05DB8503" w14:textId="77777777" w:rsidR="00D00A28" w:rsidRDefault="00D00A28" w:rsidP="00D00A28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14:paraId="7E098BCD" w14:textId="7B527B80" w:rsidR="00FE4657" w:rsidRPr="00855E2C" w:rsidRDefault="00D00A28" w:rsidP="00855E2C">
      <w:pPr>
        <w:pStyle w:val="2"/>
        <w:tabs>
          <w:tab w:val="left" w:pos="0"/>
        </w:tabs>
        <w:rPr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</w:r>
      <w:r w:rsidR="00855E2C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В.И. Тулаев</w:t>
      </w:r>
      <w:bookmarkEnd w:id="1"/>
    </w:p>
    <w:sectPr w:rsidR="00FE4657" w:rsidRPr="00855E2C" w:rsidSect="00A361A0">
      <w:headerReference w:type="default" r:id="rId10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05B6" w14:textId="77777777" w:rsidR="00FE4657" w:rsidRDefault="00FE4657" w:rsidP="00FE4657">
      <w:pPr>
        <w:spacing w:after="0" w:line="240" w:lineRule="auto"/>
      </w:pPr>
      <w:r>
        <w:separator/>
      </w:r>
    </w:p>
  </w:endnote>
  <w:endnote w:type="continuationSeparator" w:id="0">
    <w:p w14:paraId="63875E0B" w14:textId="77777777" w:rsidR="00FE4657" w:rsidRDefault="00FE4657" w:rsidP="00F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87F8" w14:textId="77777777" w:rsidR="00FE4657" w:rsidRDefault="00FE4657" w:rsidP="00FE4657">
      <w:pPr>
        <w:spacing w:after="0" w:line="240" w:lineRule="auto"/>
      </w:pPr>
      <w:r>
        <w:separator/>
      </w:r>
    </w:p>
  </w:footnote>
  <w:footnote w:type="continuationSeparator" w:id="0">
    <w:p w14:paraId="30EAD8D3" w14:textId="77777777" w:rsidR="00FE4657" w:rsidRDefault="00FE4657" w:rsidP="00F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27AE11" w14:textId="4ED20859" w:rsidR="009F3304" w:rsidRPr="009F3304" w:rsidRDefault="009F3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7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AC2956" w14:textId="77777777" w:rsidR="009F3304" w:rsidRDefault="009F33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2B1"/>
    <w:multiLevelType w:val="multilevel"/>
    <w:tmpl w:val="6E2E6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0" w:hanging="2160"/>
      </w:pPr>
      <w:rPr>
        <w:rFonts w:hint="default"/>
      </w:rPr>
    </w:lvl>
  </w:abstractNum>
  <w:abstractNum w:abstractNumId="1" w15:restartNumberingAfterBreak="0">
    <w:nsid w:val="10A6736B"/>
    <w:multiLevelType w:val="hybridMultilevel"/>
    <w:tmpl w:val="54C0E3E0"/>
    <w:lvl w:ilvl="0" w:tplc="1CBE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243A8"/>
    <w:multiLevelType w:val="hybridMultilevel"/>
    <w:tmpl w:val="AF26CF88"/>
    <w:lvl w:ilvl="0" w:tplc="0B1A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D11E8E"/>
    <w:multiLevelType w:val="hybridMultilevel"/>
    <w:tmpl w:val="A9024066"/>
    <w:lvl w:ilvl="0" w:tplc="5AAE5AA4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5626BB"/>
    <w:multiLevelType w:val="multilevel"/>
    <w:tmpl w:val="8FC4FAB8"/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215D0C"/>
    <w:multiLevelType w:val="multilevel"/>
    <w:tmpl w:val="BAD0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02707795">
    <w:abstractNumId w:val="1"/>
  </w:num>
  <w:num w:numId="2" w16cid:durableId="1705640331">
    <w:abstractNumId w:val="6"/>
  </w:num>
  <w:num w:numId="3" w16cid:durableId="2127849739">
    <w:abstractNumId w:val="8"/>
  </w:num>
  <w:num w:numId="4" w16cid:durableId="200678018">
    <w:abstractNumId w:val="4"/>
  </w:num>
  <w:num w:numId="5" w16cid:durableId="1954046667">
    <w:abstractNumId w:val="7"/>
  </w:num>
  <w:num w:numId="6" w16cid:durableId="577255818">
    <w:abstractNumId w:val="2"/>
  </w:num>
  <w:num w:numId="7" w16cid:durableId="1380666917">
    <w:abstractNumId w:val="3"/>
  </w:num>
  <w:num w:numId="8" w16cid:durableId="1314479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5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CA"/>
    <w:rsid w:val="000539C3"/>
    <w:rsid w:val="000915B5"/>
    <w:rsid w:val="000B449C"/>
    <w:rsid w:val="000F182A"/>
    <w:rsid w:val="001603C4"/>
    <w:rsid w:val="00197795"/>
    <w:rsid w:val="001A20B5"/>
    <w:rsid w:val="00240487"/>
    <w:rsid w:val="002637AB"/>
    <w:rsid w:val="002C79CA"/>
    <w:rsid w:val="003275FE"/>
    <w:rsid w:val="003504DF"/>
    <w:rsid w:val="00353BCC"/>
    <w:rsid w:val="00371CB3"/>
    <w:rsid w:val="00405E34"/>
    <w:rsid w:val="004439D5"/>
    <w:rsid w:val="00445403"/>
    <w:rsid w:val="005038ED"/>
    <w:rsid w:val="005340A3"/>
    <w:rsid w:val="00582D79"/>
    <w:rsid w:val="005D3976"/>
    <w:rsid w:val="005E7578"/>
    <w:rsid w:val="005F4ED4"/>
    <w:rsid w:val="006309C6"/>
    <w:rsid w:val="00696321"/>
    <w:rsid w:val="006D2AD2"/>
    <w:rsid w:val="006D690F"/>
    <w:rsid w:val="00750FAF"/>
    <w:rsid w:val="007653FE"/>
    <w:rsid w:val="007A5EB1"/>
    <w:rsid w:val="008349EE"/>
    <w:rsid w:val="00855E2C"/>
    <w:rsid w:val="008751F2"/>
    <w:rsid w:val="008845B3"/>
    <w:rsid w:val="008A0592"/>
    <w:rsid w:val="008E2569"/>
    <w:rsid w:val="00903649"/>
    <w:rsid w:val="00962234"/>
    <w:rsid w:val="009D74DA"/>
    <w:rsid w:val="009F3304"/>
    <w:rsid w:val="00A361A0"/>
    <w:rsid w:val="00A952F8"/>
    <w:rsid w:val="00AC7ED2"/>
    <w:rsid w:val="00AD1908"/>
    <w:rsid w:val="00B5442F"/>
    <w:rsid w:val="00B72C6B"/>
    <w:rsid w:val="00B761B4"/>
    <w:rsid w:val="00B81F11"/>
    <w:rsid w:val="00C52594"/>
    <w:rsid w:val="00C5352F"/>
    <w:rsid w:val="00C73209"/>
    <w:rsid w:val="00CE1BD1"/>
    <w:rsid w:val="00CE2AB2"/>
    <w:rsid w:val="00D00A28"/>
    <w:rsid w:val="00D0254C"/>
    <w:rsid w:val="00D34EA1"/>
    <w:rsid w:val="00D61AF2"/>
    <w:rsid w:val="00D80AF4"/>
    <w:rsid w:val="00DA796B"/>
    <w:rsid w:val="00DB357D"/>
    <w:rsid w:val="00DC2888"/>
    <w:rsid w:val="00E36C4D"/>
    <w:rsid w:val="00E96663"/>
    <w:rsid w:val="00E96A0A"/>
    <w:rsid w:val="00EB411C"/>
    <w:rsid w:val="00EF28EA"/>
    <w:rsid w:val="00F749A6"/>
    <w:rsid w:val="00F814DF"/>
    <w:rsid w:val="00FD0145"/>
    <w:rsid w:val="00FD0265"/>
    <w:rsid w:val="00FE465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91C72"/>
  <w15:chartTrackingRefBased/>
  <w15:docId w15:val="{2E79920A-D4FE-4AA1-95B2-5293B3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9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9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57"/>
  </w:style>
  <w:style w:type="paragraph" w:styleId="a7">
    <w:name w:val="footer"/>
    <w:basedOn w:val="a"/>
    <w:link w:val="a8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57"/>
  </w:style>
  <w:style w:type="paragraph" w:styleId="2">
    <w:name w:val="Body Text 2"/>
    <w:basedOn w:val="a"/>
    <w:link w:val="20"/>
    <w:uiPriority w:val="99"/>
    <w:rsid w:val="00D00A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0A2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5848-5CE1-4F1F-AA5D-615A8890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Михайлова</dc:creator>
  <cp:keywords/>
  <dc:description/>
  <cp:lastModifiedBy>Ирина Игоревна Михайлова</cp:lastModifiedBy>
  <cp:revision>17</cp:revision>
  <cp:lastPrinted>2022-07-20T06:55:00Z</cp:lastPrinted>
  <dcterms:created xsi:type="dcterms:W3CDTF">2022-07-15T14:07:00Z</dcterms:created>
  <dcterms:modified xsi:type="dcterms:W3CDTF">2024-01-23T09:28:00Z</dcterms:modified>
</cp:coreProperties>
</file>